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49D" w:rsidRPr="008E5FBA" w:rsidRDefault="0074049D" w:rsidP="00BF5B4D">
      <w:pPr>
        <w:tabs>
          <w:tab w:val="center" w:pos="3060"/>
          <w:tab w:val="left" w:pos="3360"/>
        </w:tabs>
        <w:ind w:hanging="1080"/>
        <w:jc w:val="center"/>
        <w:rPr>
          <w:b/>
          <w:color w:val="008000"/>
          <w:sz w:val="28"/>
          <w:szCs w:val="28"/>
          <w:u w:val="single"/>
        </w:rPr>
      </w:pPr>
      <w:r w:rsidRPr="008E5FBA">
        <w:rPr>
          <w:b/>
          <w:color w:val="008000"/>
          <w:sz w:val="28"/>
          <w:szCs w:val="28"/>
          <w:u w:val="single"/>
        </w:rPr>
        <w:t>IV. Jornada de Medicina Evolucionista: Enfermedad y eficacia biológica</w:t>
      </w:r>
    </w:p>
    <w:p w:rsidR="0074049D" w:rsidRDefault="0074049D" w:rsidP="00BF5B4D">
      <w:pPr>
        <w:tabs>
          <w:tab w:val="center" w:pos="3060"/>
          <w:tab w:val="left" w:pos="3360"/>
        </w:tabs>
        <w:ind w:hanging="1080"/>
        <w:jc w:val="center"/>
      </w:pPr>
    </w:p>
    <w:p w:rsidR="0074049D" w:rsidRDefault="0074049D" w:rsidP="00BF5B4D">
      <w:pPr>
        <w:tabs>
          <w:tab w:val="center" w:pos="3060"/>
          <w:tab w:val="left" w:pos="3360"/>
        </w:tabs>
        <w:ind w:hanging="1080"/>
        <w:jc w:val="center"/>
      </w:pPr>
      <w:r>
        <w:t xml:space="preserve">Salón de actos COFARES, Aulario de </w:t>
      </w:r>
      <w:smartTag w:uri="urn:schemas-microsoft-com:office:smarttags" w:element="PersonName">
        <w:smartTagPr>
          <w:attr w:name="ProductID" w:val="la Facultad"/>
        </w:smartTagPr>
        <w:r>
          <w:t>la Facultad</w:t>
        </w:r>
      </w:smartTag>
      <w:r>
        <w:t xml:space="preserve"> de Farmacia, Universidad Complutense, Madrid</w:t>
      </w:r>
    </w:p>
    <w:p w:rsidR="0074049D" w:rsidRPr="008E5FBA" w:rsidRDefault="0074049D" w:rsidP="00BF5B4D">
      <w:pPr>
        <w:tabs>
          <w:tab w:val="center" w:pos="3060"/>
          <w:tab w:val="left" w:pos="3360"/>
        </w:tabs>
        <w:ind w:hanging="1080"/>
        <w:jc w:val="center"/>
        <w:rPr>
          <w:lang w:val="pt-PT"/>
        </w:rPr>
      </w:pPr>
      <w:r w:rsidRPr="008E5FBA">
        <w:rPr>
          <w:lang w:val="pt-PT"/>
        </w:rPr>
        <w:t>(4 de diciembre 2012, 16</w:t>
      </w:r>
      <w:r>
        <w:rPr>
          <w:lang w:val="pt-PT"/>
        </w:rPr>
        <w:t>:30</w:t>
      </w:r>
      <w:r w:rsidRPr="008E5FBA">
        <w:rPr>
          <w:lang w:val="pt-PT"/>
        </w:rPr>
        <w:t>h a 2</w:t>
      </w:r>
      <w:r>
        <w:rPr>
          <w:lang w:val="pt-PT"/>
        </w:rPr>
        <w:t>1</w:t>
      </w:r>
      <w:r w:rsidRPr="008E5FBA">
        <w:rPr>
          <w:lang w:val="pt-PT"/>
        </w:rPr>
        <w:t>:</w:t>
      </w:r>
      <w:r>
        <w:rPr>
          <w:lang w:val="pt-PT"/>
        </w:rPr>
        <w:t>0</w:t>
      </w:r>
      <w:r w:rsidRPr="008E5FBA">
        <w:rPr>
          <w:lang w:val="pt-PT"/>
        </w:rPr>
        <w:t>0 h)</w:t>
      </w:r>
    </w:p>
    <w:p w:rsidR="0074049D" w:rsidRPr="008E5FBA" w:rsidRDefault="0074049D" w:rsidP="00BF5B4D">
      <w:pPr>
        <w:tabs>
          <w:tab w:val="center" w:pos="3060"/>
          <w:tab w:val="left" w:pos="3360"/>
        </w:tabs>
        <w:ind w:hanging="1080"/>
        <w:rPr>
          <w:lang w:val="pt-PT"/>
        </w:rPr>
      </w:pPr>
    </w:p>
    <w:p w:rsidR="0074049D" w:rsidRPr="008E5FBA" w:rsidRDefault="0074049D" w:rsidP="00897780">
      <w:pPr>
        <w:tabs>
          <w:tab w:val="left" w:pos="3060"/>
        </w:tabs>
        <w:ind w:left="1440" w:hanging="1440"/>
        <w:rPr>
          <w:lang w:val="pt-PT"/>
        </w:rPr>
      </w:pPr>
    </w:p>
    <w:p w:rsidR="0074049D" w:rsidRPr="008E5FBA" w:rsidRDefault="0074049D" w:rsidP="00516696">
      <w:pPr>
        <w:tabs>
          <w:tab w:val="left" w:pos="3060"/>
        </w:tabs>
        <w:ind w:left="720" w:hanging="1620"/>
        <w:rPr>
          <w:rFonts w:ascii="Arial" w:hAnsi="Arial" w:cs="Arial"/>
          <w:sz w:val="20"/>
          <w:szCs w:val="20"/>
          <w:lang w:val="pt-PT"/>
        </w:rPr>
      </w:pPr>
    </w:p>
    <w:p w:rsidR="0074049D" w:rsidRPr="00897780" w:rsidRDefault="0074049D" w:rsidP="00516696">
      <w:pPr>
        <w:tabs>
          <w:tab w:val="left" w:pos="3060"/>
        </w:tabs>
        <w:ind w:left="720" w:hanging="1620"/>
        <w:rPr>
          <w:rFonts w:ascii="Arial" w:hAnsi="Arial" w:cs="Arial"/>
          <w:sz w:val="20"/>
          <w:szCs w:val="20"/>
          <w:lang w:val="es-ES_tradnl"/>
        </w:rPr>
      </w:pPr>
      <w:r w:rsidRPr="00897780">
        <w:rPr>
          <w:rFonts w:ascii="Arial" w:hAnsi="Arial" w:cs="Arial"/>
          <w:sz w:val="20"/>
          <w:szCs w:val="20"/>
        </w:rPr>
        <w:t>16:</w:t>
      </w:r>
      <w:r>
        <w:rPr>
          <w:rFonts w:ascii="Arial" w:hAnsi="Arial" w:cs="Arial"/>
          <w:sz w:val="20"/>
          <w:szCs w:val="20"/>
        </w:rPr>
        <w:t>30</w:t>
      </w:r>
      <w:r w:rsidRPr="00897780">
        <w:rPr>
          <w:rFonts w:ascii="Arial" w:hAnsi="Arial" w:cs="Arial"/>
          <w:sz w:val="20"/>
          <w:szCs w:val="20"/>
        </w:rPr>
        <w:t>- 1</w:t>
      </w:r>
      <w:r>
        <w:rPr>
          <w:rFonts w:ascii="Arial" w:hAnsi="Arial" w:cs="Arial"/>
          <w:sz w:val="20"/>
          <w:szCs w:val="20"/>
        </w:rPr>
        <w:t>7</w:t>
      </w:r>
      <w:r w:rsidRPr="0089778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0</w:t>
      </w:r>
      <w:r w:rsidRPr="00897780">
        <w:rPr>
          <w:rFonts w:ascii="Arial" w:hAnsi="Arial" w:cs="Arial"/>
          <w:sz w:val="20"/>
          <w:szCs w:val="20"/>
        </w:rPr>
        <w:t>0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  <w:u w:val="single"/>
        </w:rPr>
        <w:t>Catarina Reis Vieira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1</w:t>
      </w:r>
      <w:r w:rsidRPr="00897780">
        <w:rPr>
          <w:rFonts w:ascii="Arial" w:hAnsi="Arial" w:cs="Arial"/>
          <w:sz w:val="20"/>
          <w:szCs w:val="20"/>
        </w:rPr>
        <w:t xml:space="preserve">: </w:t>
      </w:r>
      <w:r w:rsidRPr="0089778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516696">
        <w:rPr>
          <w:rFonts w:ascii="Arial" w:hAnsi="Arial" w:cs="Arial"/>
          <w:i/>
          <w:sz w:val="20"/>
          <w:szCs w:val="20"/>
        </w:rPr>
        <w:t>Virus oncogénicos y evolución</w:t>
      </w:r>
    </w:p>
    <w:p w:rsidR="0074049D" w:rsidRPr="00897780" w:rsidRDefault="0074049D" w:rsidP="00897780">
      <w:pPr>
        <w:tabs>
          <w:tab w:val="center" w:pos="3060"/>
          <w:tab w:val="left" w:pos="3360"/>
        </w:tabs>
        <w:ind w:left="1800" w:hanging="2340"/>
        <w:rPr>
          <w:rFonts w:ascii="Arial" w:hAnsi="Arial" w:cs="Arial"/>
          <w:sz w:val="20"/>
          <w:szCs w:val="20"/>
        </w:rPr>
      </w:pPr>
    </w:p>
    <w:p w:rsidR="0074049D" w:rsidRPr="00897780" w:rsidRDefault="0074049D" w:rsidP="00516696">
      <w:pPr>
        <w:tabs>
          <w:tab w:val="left" w:pos="3060"/>
        </w:tabs>
        <w:ind w:left="7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17:05</w:t>
      </w:r>
      <w:r w:rsidRPr="00897780">
        <w:rPr>
          <w:rFonts w:ascii="Arial" w:hAnsi="Arial" w:cs="Arial"/>
          <w:sz w:val="20"/>
          <w:szCs w:val="20"/>
        </w:rPr>
        <w:t>- 17:</w:t>
      </w:r>
      <w:r>
        <w:rPr>
          <w:rFonts w:ascii="Arial" w:hAnsi="Arial" w:cs="Arial"/>
          <w:sz w:val="20"/>
          <w:szCs w:val="20"/>
        </w:rPr>
        <w:t>3</w:t>
      </w:r>
      <w:r w:rsidRPr="00897780">
        <w:rPr>
          <w:rFonts w:ascii="Arial" w:hAnsi="Arial" w:cs="Arial"/>
          <w:sz w:val="20"/>
          <w:szCs w:val="20"/>
        </w:rPr>
        <w:t>5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  <w:u w:val="single"/>
        </w:rPr>
        <w:t>Jaume Bertranpetit Busquets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2</w:t>
      </w:r>
      <w:r w:rsidRPr="00897780">
        <w:rPr>
          <w:rFonts w:ascii="Arial" w:hAnsi="Arial" w:cs="Arial"/>
          <w:sz w:val="20"/>
          <w:szCs w:val="20"/>
        </w:rPr>
        <w:t xml:space="preserve">:  </w:t>
      </w:r>
      <w:r w:rsidRPr="00516696">
        <w:rPr>
          <w:rFonts w:ascii="Arial" w:hAnsi="Arial" w:cs="Arial"/>
          <w:i/>
          <w:sz w:val="20"/>
          <w:szCs w:val="20"/>
        </w:rPr>
        <w:t>Genoma y salud: la visión de la variación genética y la adaptación</w:t>
      </w:r>
    </w:p>
    <w:p w:rsidR="0074049D" w:rsidRPr="00897780" w:rsidRDefault="0074049D" w:rsidP="00897780">
      <w:pPr>
        <w:tabs>
          <w:tab w:val="center" w:pos="3060"/>
          <w:tab w:val="left" w:pos="3360"/>
        </w:tabs>
        <w:ind w:left="1080" w:hanging="2340"/>
        <w:rPr>
          <w:rFonts w:ascii="Arial" w:hAnsi="Arial" w:cs="Arial"/>
          <w:sz w:val="20"/>
          <w:szCs w:val="20"/>
        </w:rPr>
      </w:pPr>
    </w:p>
    <w:p w:rsidR="0074049D" w:rsidRPr="00897780" w:rsidRDefault="0074049D" w:rsidP="00516696">
      <w:pPr>
        <w:tabs>
          <w:tab w:val="left" w:pos="3060"/>
        </w:tabs>
        <w:ind w:left="720" w:hanging="1620"/>
        <w:rPr>
          <w:rFonts w:ascii="Arial" w:hAnsi="Arial" w:cs="Arial"/>
          <w:sz w:val="20"/>
          <w:szCs w:val="20"/>
        </w:rPr>
      </w:pPr>
      <w:r w:rsidRPr="00897780">
        <w:rPr>
          <w:rFonts w:ascii="Arial" w:hAnsi="Arial" w:cs="Arial"/>
          <w:sz w:val="20"/>
          <w:szCs w:val="20"/>
        </w:rPr>
        <w:t>17:</w:t>
      </w:r>
      <w:r>
        <w:rPr>
          <w:rFonts w:ascii="Arial" w:hAnsi="Arial" w:cs="Arial"/>
          <w:sz w:val="20"/>
          <w:szCs w:val="20"/>
        </w:rPr>
        <w:t>4</w:t>
      </w:r>
      <w:r w:rsidRPr="00897780">
        <w:rPr>
          <w:rFonts w:ascii="Arial" w:hAnsi="Arial" w:cs="Arial"/>
          <w:sz w:val="20"/>
          <w:szCs w:val="20"/>
        </w:rPr>
        <w:t>0-1</w:t>
      </w:r>
      <w:r>
        <w:rPr>
          <w:rFonts w:ascii="Arial" w:hAnsi="Arial" w:cs="Arial"/>
          <w:sz w:val="20"/>
          <w:szCs w:val="20"/>
        </w:rPr>
        <w:t>8</w:t>
      </w:r>
      <w:r w:rsidRPr="0089778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2</w:t>
      </w:r>
      <w:r w:rsidRPr="00897780">
        <w:rPr>
          <w:rFonts w:ascii="Arial" w:hAnsi="Arial" w:cs="Arial"/>
          <w:sz w:val="20"/>
          <w:szCs w:val="20"/>
        </w:rPr>
        <w:t xml:space="preserve">0 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  <w:u w:val="single"/>
        </w:rPr>
        <w:t>Mª Luisa Martínez Frías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3</w:t>
      </w:r>
      <w:r w:rsidRPr="00897780">
        <w:rPr>
          <w:rFonts w:ascii="Arial" w:hAnsi="Arial" w:cs="Arial"/>
          <w:sz w:val="20"/>
          <w:szCs w:val="20"/>
        </w:rPr>
        <w:t>:</w:t>
      </w:r>
      <w:r w:rsidRPr="0089778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516696">
        <w:rPr>
          <w:rFonts w:ascii="Arial" w:hAnsi="Arial" w:cs="Arial"/>
          <w:i/>
          <w:sz w:val="20"/>
          <w:szCs w:val="20"/>
        </w:rPr>
        <w:t>De Freud a la epigenética</w:t>
      </w:r>
    </w:p>
    <w:p w:rsidR="0074049D" w:rsidRDefault="0074049D" w:rsidP="00897780">
      <w:pPr>
        <w:tabs>
          <w:tab w:val="left" w:pos="900"/>
        </w:tabs>
        <w:ind w:left="1980" w:hanging="2340"/>
        <w:rPr>
          <w:rFonts w:ascii="Arial" w:hAnsi="Arial" w:cs="Arial"/>
          <w:sz w:val="20"/>
          <w:szCs w:val="20"/>
        </w:rPr>
      </w:pPr>
    </w:p>
    <w:p w:rsidR="0074049D" w:rsidRPr="00897780" w:rsidRDefault="0074049D" w:rsidP="00897780">
      <w:pPr>
        <w:tabs>
          <w:tab w:val="left" w:pos="900"/>
        </w:tabs>
        <w:ind w:left="1980" w:hanging="2880"/>
        <w:rPr>
          <w:rFonts w:ascii="Arial" w:hAnsi="Arial" w:cs="Arial"/>
          <w:sz w:val="20"/>
          <w:szCs w:val="20"/>
        </w:rPr>
      </w:pPr>
      <w:r w:rsidRPr="00897780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8</w:t>
      </w:r>
      <w:r w:rsidRPr="0089778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2</w:t>
      </w:r>
      <w:r w:rsidRPr="00897780">
        <w:rPr>
          <w:rFonts w:ascii="Arial" w:hAnsi="Arial" w:cs="Arial"/>
          <w:sz w:val="20"/>
          <w:szCs w:val="20"/>
        </w:rPr>
        <w:t>5- 18:</w:t>
      </w:r>
      <w:r>
        <w:rPr>
          <w:rFonts w:ascii="Arial" w:hAnsi="Arial" w:cs="Arial"/>
          <w:sz w:val="20"/>
          <w:szCs w:val="20"/>
        </w:rPr>
        <w:t>40</w:t>
      </w:r>
      <w:r w:rsidRPr="00897780">
        <w:rPr>
          <w:rFonts w:ascii="Arial" w:hAnsi="Arial" w:cs="Arial"/>
          <w:sz w:val="20"/>
          <w:szCs w:val="20"/>
        </w:rPr>
        <w:t xml:space="preserve"> 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</w:rPr>
        <w:tab/>
      </w:r>
      <w:r w:rsidRPr="00B351F6">
        <w:rPr>
          <w:rFonts w:ascii="Arial" w:hAnsi="Arial" w:cs="Arial"/>
          <w:color w:val="008000"/>
          <w:sz w:val="20"/>
          <w:szCs w:val="20"/>
        </w:rPr>
        <w:t>DEBATE</w:t>
      </w:r>
    </w:p>
    <w:p w:rsidR="0074049D" w:rsidRPr="00897780" w:rsidRDefault="0074049D" w:rsidP="00897780">
      <w:pPr>
        <w:tabs>
          <w:tab w:val="center" w:pos="3060"/>
          <w:tab w:val="left" w:pos="3360"/>
        </w:tabs>
        <w:ind w:left="1080" w:hanging="2340"/>
        <w:rPr>
          <w:rFonts w:ascii="Arial" w:hAnsi="Arial" w:cs="Arial"/>
          <w:sz w:val="20"/>
          <w:szCs w:val="20"/>
        </w:rPr>
      </w:pPr>
    </w:p>
    <w:p w:rsidR="0074049D" w:rsidRPr="00897780" w:rsidRDefault="0074049D" w:rsidP="00516696">
      <w:pPr>
        <w:tabs>
          <w:tab w:val="left" w:pos="900"/>
        </w:tabs>
        <w:ind w:left="1980" w:hanging="2880"/>
        <w:rPr>
          <w:rFonts w:ascii="Arial" w:hAnsi="Arial" w:cs="Arial"/>
          <w:sz w:val="20"/>
          <w:szCs w:val="20"/>
        </w:rPr>
      </w:pPr>
      <w:r w:rsidRPr="00897780">
        <w:rPr>
          <w:rFonts w:ascii="Arial" w:hAnsi="Arial" w:cs="Arial"/>
          <w:sz w:val="20"/>
          <w:szCs w:val="20"/>
        </w:rPr>
        <w:t>18:</w:t>
      </w:r>
      <w:r>
        <w:rPr>
          <w:rFonts w:ascii="Arial" w:hAnsi="Arial" w:cs="Arial"/>
          <w:sz w:val="20"/>
          <w:szCs w:val="20"/>
        </w:rPr>
        <w:t>4</w:t>
      </w:r>
      <w:r w:rsidRPr="00897780">
        <w:rPr>
          <w:rFonts w:ascii="Arial" w:hAnsi="Arial" w:cs="Arial"/>
          <w:sz w:val="20"/>
          <w:szCs w:val="20"/>
        </w:rPr>
        <w:t>5-1</w:t>
      </w:r>
      <w:r>
        <w:rPr>
          <w:rFonts w:ascii="Arial" w:hAnsi="Arial" w:cs="Arial"/>
          <w:sz w:val="20"/>
          <w:szCs w:val="20"/>
        </w:rPr>
        <w:t>9</w:t>
      </w:r>
      <w:r w:rsidRPr="0089778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00</w:t>
      </w:r>
      <w:r w:rsidRPr="00897780">
        <w:rPr>
          <w:rFonts w:ascii="Arial" w:hAnsi="Arial" w:cs="Arial"/>
          <w:sz w:val="20"/>
          <w:szCs w:val="20"/>
        </w:rPr>
        <w:t xml:space="preserve">   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</w:rPr>
        <w:tab/>
      </w:r>
      <w:r w:rsidRPr="00B351F6">
        <w:t>DESCANSO</w:t>
      </w:r>
    </w:p>
    <w:p w:rsidR="0074049D" w:rsidRPr="00897780" w:rsidRDefault="0074049D" w:rsidP="00897780">
      <w:pPr>
        <w:tabs>
          <w:tab w:val="center" w:pos="3060"/>
          <w:tab w:val="left" w:pos="3360"/>
        </w:tabs>
        <w:ind w:left="1080" w:hanging="2340"/>
        <w:rPr>
          <w:rFonts w:ascii="Arial" w:hAnsi="Arial" w:cs="Arial"/>
          <w:sz w:val="20"/>
          <w:szCs w:val="20"/>
        </w:rPr>
      </w:pPr>
    </w:p>
    <w:p w:rsidR="0074049D" w:rsidRPr="00A87BFE" w:rsidRDefault="0074049D" w:rsidP="00A87BFE">
      <w:pPr>
        <w:tabs>
          <w:tab w:val="left" w:pos="3060"/>
        </w:tabs>
        <w:ind w:left="720" w:hanging="1620"/>
        <w:rPr>
          <w:rFonts w:ascii="Arial" w:hAnsi="Arial" w:cs="Arial"/>
          <w:sz w:val="20"/>
          <w:szCs w:val="20"/>
        </w:rPr>
      </w:pPr>
      <w:r w:rsidRPr="00897780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9</w:t>
      </w:r>
      <w:r w:rsidRPr="0089778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0</w:t>
      </w:r>
      <w:r w:rsidRPr="00897780">
        <w:rPr>
          <w:rFonts w:ascii="Arial" w:hAnsi="Arial" w:cs="Arial"/>
          <w:sz w:val="20"/>
          <w:szCs w:val="20"/>
        </w:rPr>
        <w:t>0- 19:</w:t>
      </w:r>
      <w:r>
        <w:rPr>
          <w:rFonts w:ascii="Arial" w:hAnsi="Arial" w:cs="Arial"/>
          <w:sz w:val="20"/>
          <w:szCs w:val="20"/>
        </w:rPr>
        <w:t>3</w:t>
      </w:r>
      <w:r w:rsidRPr="00897780">
        <w:rPr>
          <w:rFonts w:ascii="Arial" w:hAnsi="Arial" w:cs="Arial"/>
          <w:sz w:val="20"/>
          <w:szCs w:val="20"/>
        </w:rPr>
        <w:t xml:space="preserve">0 </w:t>
      </w:r>
      <w:r>
        <w:rPr>
          <w:rFonts w:ascii="Arial" w:hAnsi="Arial" w:cs="Arial"/>
          <w:sz w:val="20"/>
          <w:szCs w:val="20"/>
        </w:rPr>
        <w:tab/>
      </w:r>
      <w:r w:rsidRPr="00A87BFE">
        <w:rPr>
          <w:rFonts w:ascii="Arial" w:hAnsi="Arial" w:cs="Arial"/>
          <w:sz w:val="20"/>
          <w:szCs w:val="20"/>
          <w:u w:val="single"/>
        </w:rPr>
        <w:t>Mª José Trujillo Tiebas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4</w:t>
      </w:r>
      <w:r w:rsidRPr="00897780">
        <w:rPr>
          <w:rFonts w:ascii="Arial" w:hAnsi="Arial" w:cs="Arial"/>
          <w:sz w:val="20"/>
          <w:szCs w:val="20"/>
        </w:rPr>
        <w:t>:</w:t>
      </w:r>
      <w:r w:rsidRPr="0089778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990FBA">
        <w:rPr>
          <w:rFonts w:ascii="Arial" w:hAnsi="Arial" w:cs="Arial"/>
          <w:i/>
          <w:sz w:val="20"/>
          <w:szCs w:val="20"/>
        </w:rPr>
        <w:t xml:space="preserve">Sobre </w:t>
      </w:r>
      <w:r>
        <w:rPr>
          <w:rFonts w:ascii="Arial" w:hAnsi="Arial" w:cs="Arial"/>
          <w:i/>
          <w:sz w:val="20"/>
          <w:szCs w:val="20"/>
        </w:rPr>
        <w:t>mitocondria y evolución: patología y adaptación</w:t>
      </w:r>
    </w:p>
    <w:p w:rsidR="0074049D" w:rsidRPr="00897780" w:rsidRDefault="0074049D" w:rsidP="00A87BFE">
      <w:pPr>
        <w:tabs>
          <w:tab w:val="center" w:pos="3060"/>
          <w:tab w:val="left" w:pos="3360"/>
        </w:tabs>
        <w:rPr>
          <w:rFonts w:ascii="Arial" w:hAnsi="Arial" w:cs="Arial"/>
          <w:sz w:val="20"/>
          <w:szCs w:val="20"/>
        </w:rPr>
      </w:pPr>
    </w:p>
    <w:p w:rsidR="0074049D" w:rsidRPr="00897780" w:rsidRDefault="0074049D" w:rsidP="00897780">
      <w:pPr>
        <w:tabs>
          <w:tab w:val="left" w:pos="360"/>
          <w:tab w:val="center" w:pos="10620"/>
        </w:tabs>
        <w:ind w:left="1440" w:hanging="2340"/>
        <w:rPr>
          <w:rFonts w:ascii="Arial" w:hAnsi="Arial" w:cs="Arial"/>
          <w:sz w:val="20"/>
          <w:szCs w:val="20"/>
        </w:rPr>
      </w:pPr>
      <w:r w:rsidRPr="00897780">
        <w:rPr>
          <w:rFonts w:ascii="Arial" w:hAnsi="Arial" w:cs="Arial"/>
          <w:sz w:val="20"/>
          <w:szCs w:val="20"/>
        </w:rPr>
        <w:t>19:</w:t>
      </w:r>
      <w:r>
        <w:rPr>
          <w:rFonts w:ascii="Arial" w:hAnsi="Arial" w:cs="Arial"/>
          <w:sz w:val="20"/>
          <w:szCs w:val="20"/>
        </w:rPr>
        <w:t>35-</w:t>
      </w:r>
      <w:r w:rsidRPr="0089778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20:05</w:t>
      </w:r>
      <w:r w:rsidRPr="00897780">
        <w:rPr>
          <w:rFonts w:ascii="Arial" w:hAnsi="Arial" w:cs="Arial"/>
          <w:sz w:val="20"/>
          <w:szCs w:val="20"/>
        </w:rPr>
        <w:t xml:space="preserve">         </w:t>
      </w:r>
      <w:r w:rsidRPr="00897780">
        <w:rPr>
          <w:rFonts w:ascii="Arial" w:hAnsi="Arial" w:cs="Arial"/>
          <w:sz w:val="20"/>
          <w:szCs w:val="20"/>
          <w:u w:val="single"/>
        </w:rPr>
        <w:t>Miguel Fernández Arquero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5</w:t>
      </w:r>
      <w:r w:rsidRPr="00897780">
        <w:rPr>
          <w:rFonts w:ascii="Arial" w:hAnsi="Arial" w:cs="Arial"/>
          <w:sz w:val="20"/>
          <w:szCs w:val="20"/>
        </w:rPr>
        <w:t xml:space="preserve">:    </w:t>
      </w:r>
      <w:r>
        <w:rPr>
          <w:rFonts w:ascii="Arial" w:hAnsi="Arial" w:cs="Arial"/>
          <w:sz w:val="20"/>
          <w:szCs w:val="20"/>
        </w:rPr>
        <w:t xml:space="preserve">  </w:t>
      </w:r>
      <w:r w:rsidRPr="00516696">
        <w:rPr>
          <w:rFonts w:ascii="Arial" w:hAnsi="Arial" w:cs="Arial"/>
          <w:i/>
          <w:sz w:val="20"/>
          <w:szCs w:val="20"/>
        </w:rPr>
        <w:t>La enfermedad como precio por la diversidad</w:t>
      </w:r>
    </w:p>
    <w:p w:rsidR="0074049D" w:rsidRPr="00897780" w:rsidRDefault="0074049D" w:rsidP="00897780">
      <w:pPr>
        <w:tabs>
          <w:tab w:val="center" w:pos="3060"/>
          <w:tab w:val="left" w:pos="3360"/>
        </w:tabs>
        <w:ind w:left="1080" w:hanging="2340"/>
        <w:rPr>
          <w:rFonts w:ascii="Arial" w:hAnsi="Arial" w:cs="Arial"/>
          <w:sz w:val="20"/>
          <w:szCs w:val="20"/>
        </w:rPr>
      </w:pPr>
    </w:p>
    <w:p w:rsidR="0074049D" w:rsidRPr="00897780" w:rsidRDefault="0074049D" w:rsidP="00516696">
      <w:pPr>
        <w:tabs>
          <w:tab w:val="left" w:pos="3060"/>
        </w:tabs>
        <w:ind w:left="720" w:right="-261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20:10</w:t>
      </w:r>
      <w:r w:rsidRPr="00897780">
        <w:rPr>
          <w:rFonts w:ascii="Arial" w:hAnsi="Arial" w:cs="Arial"/>
          <w:sz w:val="20"/>
          <w:szCs w:val="20"/>
        </w:rPr>
        <w:t>- 20:</w:t>
      </w:r>
      <w:r>
        <w:rPr>
          <w:rFonts w:ascii="Arial" w:hAnsi="Arial" w:cs="Arial"/>
          <w:sz w:val="20"/>
          <w:szCs w:val="20"/>
        </w:rPr>
        <w:t>40</w:t>
      </w:r>
      <w:r w:rsidRPr="00897780">
        <w:rPr>
          <w:rFonts w:ascii="Arial" w:hAnsi="Arial" w:cs="Arial"/>
          <w:sz w:val="20"/>
          <w:szCs w:val="20"/>
        </w:rPr>
        <w:t xml:space="preserve"> 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  <w:u w:val="single"/>
        </w:rPr>
        <w:t>José Ramón Regueiro González-Barros</w:t>
      </w:r>
      <w:r>
        <w:rPr>
          <w:rFonts w:ascii="Arial" w:hAnsi="Arial" w:cs="Arial"/>
          <w:sz w:val="20"/>
          <w:szCs w:val="20"/>
          <w:u w:val="single"/>
          <w:vertAlign w:val="superscript"/>
        </w:rPr>
        <w:t>6</w:t>
      </w:r>
      <w:r w:rsidRPr="00897780">
        <w:rPr>
          <w:rFonts w:ascii="Arial" w:hAnsi="Arial" w:cs="Arial"/>
          <w:sz w:val="20"/>
          <w:szCs w:val="20"/>
        </w:rPr>
        <w:t>:</w:t>
      </w:r>
      <w:r w:rsidRPr="00897780">
        <w:rPr>
          <w:rFonts w:ascii="Arial" w:hAnsi="Arial" w:cs="Arial"/>
          <w:sz w:val="20"/>
          <w:szCs w:val="20"/>
        </w:rPr>
        <w:tab/>
      </w:r>
      <w:r w:rsidRPr="00516696">
        <w:rPr>
          <w:rFonts w:ascii="Arial" w:hAnsi="Arial" w:cs="Arial"/>
          <w:i/>
          <w:sz w:val="20"/>
          <w:szCs w:val="20"/>
        </w:rPr>
        <w:t>Inmunovigilancia o inmunoedición</w:t>
      </w:r>
    </w:p>
    <w:p w:rsidR="0074049D" w:rsidRDefault="0074049D" w:rsidP="00516696">
      <w:pPr>
        <w:tabs>
          <w:tab w:val="left" w:pos="900"/>
        </w:tabs>
        <w:ind w:left="1980" w:hanging="2340"/>
        <w:rPr>
          <w:rFonts w:ascii="Arial" w:hAnsi="Arial" w:cs="Arial"/>
          <w:sz w:val="20"/>
          <w:szCs w:val="20"/>
        </w:rPr>
      </w:pPr>
    </w:p>
    <w:p w:rsidR="0074049D" w:rsidRPr="00897780" w:rsidRDefault="0074049D" w:rsidP="00516696">
      <w:pPr>
        <w:tabs>
          <w:tab w:val="left" w:pos="900"/>
        </w:tabs>
        <w:ind w:left="1980" w:hanging="2880"/>
        <w:rPr>
          <w:rFonts w:ascii="Arial" w:hAnsi="Arial" w:cs="Arial"/>
          <w:sz w:val="20"/>
          <w:szCs w:val="20"/>
        </w:rPr>
      </w:pPr>
      <w:r w:rsidRPr="00897780">
        <w:rPr>
          <w:rFonts w:ascii="Arial" w:hAnsi="Arial" w:cs="Arial"/>
          <w:sz w:val="20"/>
          <w:szCs w:val="20"/>
        </w:rPr>
        <w:t>20:</w:t>
      </w:r>
      <w:r>
        <w:rPr>
          <w:rFonts w:ascii="Arial" w:hAnsi="Arial" w:cs="Arial"/>
          <w:sz w:val="20"/>
          <w:szCs w:val="20"/>
        </w:rPr>
        <w:t>40</w:t>
      </w:r>
      <w:r w:rsidRPr="00897780">
        <w:rPr>
          <w:rFonts w:ascii="Arial" w:hAnsi="Arial" w:cs="Arial"/>
          <w:sz w:val="20"/>
          <w:szCs w:val="20"/>
        </w:rPr>
        <w:t>- 2</w:t>
      </w:r>
      <w:r>
        <w:rPr>
          <w:rFonts w:ascii="Arial" w:hAnsi="Arial" w:cs="Arial"/>
          <w:sz w:val="20"/>
          <w:szCs w:val="20"/>
        </w:rPr>
        <w:t>1</w:t>
      </w:r>
      <w:r w:rsidRPr="0089778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>00</w:t>
      </w:r>
      <w:r w:rsidRPr="00897780">
        <w:rPr>
          <w:rFonts w:ascii="Arial" w:hAnsi="Arial" w:cs="Arial"/>
          <w:sz w:val="20"/>
          <w:szCs w:val="20"/>
        </w:rPr>
        <w:t xml:space="preserve"> </w:t>
      </w:r>
      <w:r w:rsidRPr="00897780">
        <w:rPr>
          <w:rFonts w:ascii="Arial" w:hAnsi="Arial" w:cs="Arial"/>
          <w:sz w:val="20"/>
          <w:szCs w:val="20"/>
        </w:rPr>
        <w:tab/>
      </w:r>
      <w:r w:rsidRPr="00897780">
        <w:rPr>
          <w:rFonts w:ascii="Arial" w:hAnsi="Arial" w:cs="Arial"/>
          <w:sz w:val="20"/>
          <w:szCs w:val="20"/>
        </w:rPr>
        <w:tab/>
      </w:r>
      <w:r w:rsidRPr="00B351F6">
        <w:rPr>
          <w:rFonts w:ascii="Arial" w:hAnsi="Arial" w:cs="Arial"/>
          <w:color w:val="008000"/>
          <w:sz w:val="20"/>
          <w:szCs w:val="20"/>
        </w:rPr>
        <w:t>DEBATE</w:t>
      </w:r>
    </w:p>
    <w:p w:rsidR="0074049D" w:rsidRDefault="0074049D" w:rsidP="00BF5B4D">
      <w:pPr>
        <w:tabs>
          <w:tab w:val="center" w:pos="3060"/>
          <w:tab w:val="left" w:pos="3360"/>
        </w:tabs>
        <w:ind w:hanging="1080"/>
      </w:pPr>
    </w:p>
    <w:p w:rsidR="0074049D" w:rsidRDefault="0074049D" w:rsidP="00BF5B4D">
      <w:pPr>
        <w:tabs>
          <w:tab w:val="center" w:pos="3060"/>
          <w:tab w:val="left" w:pos="3360"/>
        </w:tabs>
        <w:ind w:hanging="1080"/>
      </w:pPr>
    </w:p>
    <w:p w:rsidR="0074049D" w:rsidRDefault="0074049D" w:rsidP="00BF5B4D">
      <w:pPr>
        <w:tabs>
          <w:tab w:val="center" w:pos="3060"/>
          <w:tab w:val="left" w:pos="3360"/>
        </w:tabs>
        <w:ind w:hanging="1080"/>
        <w:rPr>
          <w:u w:val="single"/>
        </w:rPr>
      </w:pPr>
    </w:p>
    <w:p w:rsidR="0074049D" w:rsidRDefault="0074049D" w:rsidP="00BF5B4D">
      <w:pPr>
        <w:tabs>
          <w:tab w:val="center" w:pos="3060"/>
          <w:tab w:val="left" w:pos="3360"/>
        </w:tabs>
        <w:ind w:hanging="1080"/>
      </w:pPr>
      <w:r w:rsidRPr="000923AF">
        <w:rPr>
          <w:u w:val="single"/>
        </w:rPr>
        <w:t>Ponentes</w:t>
      </w:r>
      <w:r>
        <w:t>:</w:t>
      </w:r>
    </w:p>
    <w:p w:rsidR="0074049D" w:rsidRDefault="0074049D" w:rsidP="00BF5B4D">
      <w:pPr>
        <w:tabs>
          <w:tab w:val="center" w:pos="3060"/>
          <w:tab w:val="left" w:pos="3360"/>
        </w:tabs>
        <w:ind w:hanging="1080"/>
      </w:pPr>
    </w:p>
    <w:p w:rsidR="0074049D" w:rsidRDefault="0074049D" w:rsidP="000923AF">
      <w:pPr>
        <w:numPr>
          <w:ilvl w:val="0"/>
          <w:numId w:val="1"/>
        </w:numPr>
        <w:tabs>
          <w:tab w:val="center" w:pos="3060"/>
          <w:tab w:val="left" w:pos="3360"/>
        </w:tabs>
      </w:pPr>
      <w:r w:rsidRPr="00A87BFE">
        <w:rPr>
          <w:lang w:val="en-US"/>
        </w:rPr>
        <w:t xml:space="preserve">Stem Cells and Cancer research Group. </w:t>
      </w:r>
      <w:r>
        <w:t>Centro Nacional de Investigaciones Oncológicas (CNIO).</w:t>
      </w:r>
    </w:p>
    <w:p w:rsidR="0074049D" w:rsidRPr="00226078" w:rsidRDefault="0074049D" w:rsidP="00A87BFE">
      <w:pPr>
        <w:numPr>
          <w:ilvl w:val="0"/>
          <w:numId w:val="1"/>
        </w:numPr>
        <w:tabs>
          <w:tab w:val="center" w:pos="3060"/>
          <w:tab w:val="left" w:pos="3360"/>
        </w:tabs>
      </w:pPr>
      <w:r w:rsidRPr="00226078">
        <w:t>IBE, Institut de Biologia Evolutiva (UPF-CSIC)</w:t>
      </w:r>
      <w:r>
        <w:t>, Barcelona.</w:t>
      </w:r>
    </w:p>
    <w:p w:rsidR="0074049D" w:rsidRDefault="0074049D" w:rsidP="000923AF">
      <w:pPr>
        <w:numPr>
          <w:ilvl w:val="0"/>
          <w:numId w:val="1"/>
        </w:numPr>
        <w:tabs>
          <w:tab w:val="center" w:pos="3060"/>
          <w:tab w:val="left" w:pos="3360"/>
        </w:tabs>
      </w:pPr>
      <w:r>
        <w:t>Facultad de Medicina, Universidad Complutense. Centro de Investigación sobre Anomalías Congénitas, Madrid</w:t>
      </w:r>
    </w:p>
    <w:p w:rsidR="0074049D" w:rsidRDefault="0074049D" w:rsidP="00A87BFE">
      <w:pPr>
        <w:numPr>
          <w:ilvl w:val="0"/>
          <w:numId w:val="1"/>
        </w:numPr>
        <w:tabs>
          <w:tab w:val="center" w:pos="3060"/>
          <w:tab w:val="left" w:pos="3360"/>
        </w:tabs>
      </w:pPr>
      <w:r>
        <w:t>Servicio de Genética, Instituto de Investigación Sanitaria- Fundación Jiménez Diaz, Madrid.</w:t>
      </w:r>
    </w:p>
    <w:p w:rsidR="0074049D" w:rsidRDefault="0074049D" w:rsidP="000923AF">
      <w:pPr>
        <w:numPr>
          <w:ilvl w:val="0"/>
          <w:numId w:val="1"/>
        </w:numPr>
        <w:tabs>
          <w:tab w:val="center" w:pos="3060"/>
          <w:tab w:val="left" w:pos="3360"/>
        </w:tabs>
      </w:pPr>
      <w:r>
        <w:t>Sección de Inmunogenética, Servicio de Inmunología, Hospital Universitario San Carlos, Madrid.</w:t>
      </w:r>
    </w:p>
    <w:p w:rsidR="0074049D" w:rsidRDefault="0074049D" w:rsidP="000923AF">
      <w:pPr>
        <w:numPr>
          <w:ilvl w:val="0"/>
          <w:numId w:val="1"/>
        </w:numPr>
        <w:tabs>
          <w:tab w:val="center" w:pos="3060"/>
          <w:tab w:val="left" w:pos="3360"/>
        </w:tabs>
      </w:pPr>
      <w:r>
        <w:t>Departamento de Inmunología, Facultad de Medicina, Universidad Complutense, Madrid</w:t>
      </w:r>
    </w:p>
    <w:p w:rsidR="0074049D" w:rsidRDefault="0074049D" w:rsidP="00226078">
      <w:pPr>
        <w:tabs>
          <w:tab w:val="center" w:pos="3060"/>
          <w:tab w:val="left" w:pos="3360"/>
        </w:tabs>
      </w:pPr>
    </w:p>
    <w:p w:rsidR="0074049D" w:rsidRDefault="0074049D" w:rsidP="00FD6350">
      <w:pPr>
        <w:tabs>
          <w:tab w:val="center" w:pos="3060"/>
          <w:tab w:val="left" w:pos="3360"/>
        </w:tabs>
      </w:pPr>
    </w:p>
    <w:p w:rsidR="0074049D" w:rsidRPr="00FD6350" w:rsidRDefault="0074049D" w:rsidP="00FD6350">
      <w:pPr>
        <w:tabs>
          <w:tab w:val="center" w:pos="3060"/>
          <w:tab w:val="left" w:pos="3360"/>
        </w:tabs>
        <w:rPr>
          <w:sz w:val="21"/>
          <w:szCs w:val="21"/>
        </w:rPr>
      </w:pPr>
      <w:r w:rsidRPr="00FD6350">
        <w:rPr>
          <w:sz w:val="21"/>
          <w:szCs w:val="21"/>
        </w:rPr>
        <w:t xml:space="preserve">Para más información e inscripción: </w:t>
      </w:r>
      <w:hyperlink r:id="rId5" w:history="1">
        <w:r w:rsidRPr="00FD6350">
          <w:rPr>
            <w:rStyle w:val="Hyperlink"/>
            <w:sz w:val="21"/>
            <w:szCs w:val="21"/>
          </w:rPr>
          <w:t>www.medicinayevolucion.com</w:t>
        </w:r>
      </w:hyperlink>
    </w:p>
    <w:p w:rsidR="0074049D" w:rsidRPr="00FD6350" w:rsidRDefault="0074049D" w:rsidP="00FD6350">
      <w:pPr>
        <w:tabs>
          <w:tab w:val="center" w:pos="3060"/>
          <w:tab w:val="left" w:pos="3360"/>
        </w:tabs>
        <w:rPr>
          <w:sz w:val="21"/>
          <w:szCs w:val="21"/>
        </w:rPr>
      </w:pPr>
    </w:p>
    <w:p w:rsidR="0074049D" w:rsidRPr="00FD6350" w:rsidRDefault="0074049D" w:rsidP="00FD6350">
      <w:pPr>
        <w:tabs>
          <w:tab w:val="center" w:pos="3060"/>
          <w:tab w:val="left" w:pos="3360"/>
        </w:tabs>
        <w:rPr>
          <w:sz w:val="21"/>
          <w:szCs w:val="21"/>
        </w:rPr>
      </w:pPr>
      <w:r w:rsidRPr="00FD6350">
        <w:rPr>
          <w:sz w:val="21"/>
          <w:szCs w:val="21"/>
        </w:rPr>
        <w:t xml:space="preserve">Contacto: </w:t>
      </w:r>
      <w:hyperlink r:id="rId6" w:history="1">
        <w:r w:rsidRPr="00FD6350">
          <w:rPr>
            <w:rStyle w:val="Hyperlink"/>
            <w:sz w:val="21"/>
            <w:szCs w:val="21"/>
          </w:rPr>
          <w:t>medicinayevolucion@gmail.com</w:t>
        </w:r>
      </w:hyperlink>
    </w:p>
    <w:p w:rsidR="0074049D" w:rsidRDefault="0074049D" w:rsidP="00FD6350">
      <w:pPr>
        <w:tabs>
          <w:tab w:val="center" w:pos="3060"/>
          <w:tab w:val="left" w:pos="3360"/>
        </w:tabs>
      </w:pPr>
    </w:p>
    <w:sectPr w:rsidR="0074049D" w:rsidSect="0094353F">
      <w:pgSz w:w="11906" w:h="16838"/>
      <w:pgMar w:top="1417" w:right="74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10319"/>
    <w:multiLevelType w:val="hybridMultilevel"/>
    <w:tmpl w:val="F2BEE51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2204086"/>
    <w:multiLevelType w:val="hybridMultilevel"/>
    <w:tmpl w:val="638A117E"/>
    <w:lvl w:ilvl="0" w:tplc="1CA2F180">
      <w:start w:val="1"/>
      <w:numFmt w:val="decimal"/>
      <w:lvlText w:val="%1."/>
      <w:lvlJc w:val="left"/>
      <w:pPr>
        <w:tabs>
          <w:tab w:val="num" w:pos="-720"/>
        </w:tabs>
        <w:ind w:left="-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0"/>
        </w:tabs>
        <w:ind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9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163F"/>
    <w:rsid w:val="0003282E"/>
    <w:rsid w:val="00080127"/>
    <w:rsid w:val="000923AF"/>
    <w:rsid w:val="000E68C2"/>
    <w:rsid w:val="001235C2"/>
    <w:rsid w:val="001276C2"/>
    <w:rsid w:val="00146F28"/>
    <w:rsid w:val="001D1DE4"/>
    <w:rsid w:val="001D3AA8"/>
    <w:rsid w:val="00226078"/>
    <w:rsid w:val="00245B29"/>
    <w:rsid w:val="002844BA"/>
    <w:rsid w:val="00290E29"/>
    <w:rsid w:val="00293AD3"/>
    <w:rsid w:val="002B6FDB"/>
    <w:rsid w:val="0040101F"/>
    <w:rsid w:val="00401E1D"/>
    <w:rsid w:val="00410821"/>
    <w:rsid w:val="00466661"/>
    <w:rsid w:val="00516696"/>
    <w:rsid w:val="00557DC5"/>
    <w:rsid w:val="00585369"/>
    <w:rsid w:val="00616094"/>
    <w:rsid w:val="00685773"/>
    <w:rsid w:val="006B163F"/>
    <w:rsid w:val="0074049D"/>
    <w:rsid w:val="0077544D"/>
    <w:rsid w:val="00897780"/>
    <w:rsid w:val="008C09C9"/>
    <w:rsid w:val="008E5FBA"/>
    <w:rsid w:val="00906327"/>
    <w:rsid w:val="00927690"/>
    <w:rsid w:val="0094353F"/>
    <w:rsid w:val="0094538E"/>
    <w:rsid w:val="00956B91"/>
    <w:rsid w:val="009579C4"/>
    <w:rsid w:val="00990FBA"/>
    <w:rsid w:val="009D3DFC"/>
    <w:rsid w:val="00A54550"/>
    <w:rsid w:val="00A87BFE"/>
    <w:rsid w:val="00AD270C"/>
    <w:rsid w:val="00AE5328"/>
    <w:rsid w:val="00AF332A"/>
    <w:rsid w:val="00B351F6"/>
    <w:rsid w:val="00B77DC1"/>
    <w:rsid w:val="00B97932"/>
    <w:rsid w:val="00BF5B4D"/>
    <w:rsid w:val="00C25DC0"/>
    <w:rsid w:val="00C6439F"/>
    <w:rsid w:val="00D50B1C"/>
    <w:rsid w:val="00D96614"/>
    <w:rsid w:val="00D97C73"/>
    <w:rsid w:val="00DB420B"/>
    <w:rsid w:val="00DE4AA5"/>
    <w:rsid w:val="00DE6B2C"/>
    <w:rsid w:val="00E6064F"/>
    <w:rsid w:val="00EB3E9E"/>
    <w:rsid w:val="00FD0A83"/>
    <w:rsid w:val="00FD6350"/>
    <w:rsid w:val="00FF6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550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D635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dicinayevolucion@gmail.com" TargetMode="External"/><Relationship Id="rId5" Type="http://schemas.openxmlformats.org/officeDocument/2006/relationships/hyperlink" Target="http://www.medicinayevoluci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239</Words>
  <Characters>1315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Temas Jornada 2011</dc:title>
  <dc:subject/>
  <dc:creator>alvaro</dc:creator>
  <cp:keywords/>
  <dc:description/>
  <cp:lastModifiedBy>01005</cp:lastModifiedBy>
  <cp:revision>2</cp:revision>
  <cp:lastPrinted>2012-11-26T13:15:00Z</cp:lastPrinted>
  <dcterms:created xsi:type="dcterms:W3CDTF">2012-11-26T13:15:00Z</dcterms:created>
  <dcterms:modified xsi:type="dcterms:W3CDTF">2012-11-26T13:15:00Z</dcterms:modified>
</cp:coreProperties>
</file>